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4E01A2" w:rsidRDefault="00D3577F" w:rsidP="00662AFC">
      <w:pPr>
        <w:pStyle w:val="a7"/>
        <w:jc w:val="center"/>
        <w:rPr>
          <w:sz w:val="16"/>
          <w:szCs w:val="16"/>
        </w:rPr>
      </w:pPr>
      <w:r>
        <w:t xml:space="preserve">Раздел II. </w:t>
      </w:r>
      <w:r w:rsidR="009D6532" w:rsidRPr="009D6532">
        <w:t>Перечень рабочих мест, на которых проводилась специальная оценка условий труда</w:t>
      </w:r>
      <w:r w:rsidR="009D6532"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org_name \* MERGEFORMAT ">
        <w:r w:rsidR="004E01A2" w:rsidRPr="004E01A2">
          <w:rPr>
            <w:rStyle w:val="a9"/>
            <w:bCs/>
          </w:rPr>
          <w:t xml:space="preserve"> Государственное бюджетное учреждение здравоохранения "Областной</w:t>
        </w:r>
        <w:r w:rsidR="004E01A2" w:rsidRPr="004E01A2">
          <w:rPr>
            <w:rStyle w:val="a9"/>
          </w:rPr>
          <w:t xml:space="preserve"> противотуберкулезный диспансер" </w:t>
        </w:r>
      </w:fldSimple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4E01A2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Pr="005645F0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Общебольничный</w:t>
            </w:r>
            <w:proofErr w:type="spellEnd"/>
            <w:r w:rsidRPr="004E01A2">
              <w:rPr>
                <w:rFonts w:ascii="Times New Roman" w:hAnsi="Times New Roman"/>
                <w:b/>
                <w:sz w:val="18"/>
                <w:szCs w:val="18"/>
              </w:rPr>
              <w:t xml:space="preserve"> медицинский пе</w:t>
            </w: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сонал</w:t>
            </w:r>
          </w:p>
        </w:tc>
        <w:tc>
          <w:tcPr>
            <w:tcW w:w="1047" w:type="dxa"/>
            <w:vAlign w:val="center"/>
          </w:tcPr>
          <w:p w:rsidR="004E01A2" w:rsidRPr="005645F0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Pr="005645F0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05301/001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врача-пульмонолога; Патогенные микроорганизмы, рабочая поза, перемещение в пространстве, се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сорные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4E01A2" w:rsidRPr="005645F0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05301/002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главной медицинская сестра; Патогенные микроорганизмы, рабочая поза, перемещение в простра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стве, сенсорные нагрузки, ПЭВМ, 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05301/003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диетическая; Патогенные микроорг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низмы, освещенность, рабочая поза, перемещение в пространстве, освеще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ность, ПЭВМ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05301/003-1А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05301/004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массажу; Патогенные микроорганизмы, рабочая поза, перемещение в простра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стве, стереотипные рабочие движения,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05301/005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Патогенные микроорганизмы, рабочая поза, перемещение в пространстве, се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сорные нагрузки, ПЭВМ, освещенность, наклоны корпуса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Трансфузиологический</w:t>
            </w:r>
            <w:proofErr w:type="spellEnd"/>
            <w:r w:rsidRPr="004E01A2">
              <w:rPr>
                <w:rFonts w:ascii="Times New Roman" w:hAnsi="Times New Roman"/>
                <w:b/>
                <w:sz w:val="18"/>
                <w:szCs w:val="18"/>
              </w:rPr>
              <w:t xml:space="preserve"> кабинет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05301/006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Патогенные микроорганизмы, освеще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Кабинет врача-терапевта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05301/007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врача-терапевта; Пат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генные микроорганизмы,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Приемный покой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05301/008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врача-фтизиатра; Пат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генные микроорганизмы,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освещенность, ПЭВМ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Организационно-методический каб</w:t>
            </w: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05301/009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заведующего организ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ционно-методическим кабинетом; Пат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генные микроорганизмы, ПЭВМ, осв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щенность, сенсорные нагрузки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05301/010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врача-методиста; Пат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генные микроорганизмы, ПЭВМ, осв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щенность, сенсорные нагрузки,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05301/011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врача-статистика; Пат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генные микроорганизмы, ПЭВМ, осв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щенность, сенсорные нагрузки,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05301/012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медицинского статист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ка; Патогенные микроорганизмы, ПЭВМ, освещенность, сенсорные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2 фтизиатрическое отделение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05301/013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Патогенные микроорганизмы, рабочая поза, перемещение в пространстве, се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сорные нагрузки, ПЭВМ, освещенность, наклоны корпуса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Аптека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05301/014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заведующего аптекой; ПЭВМ, освещенность,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патогенные микроорг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05301/015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провизора; ПЭВМ, осв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щенность, рабочая поза, перемещение в пространстве, сенсорные нагрузки, п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lastRenderedPageBreak/>
              <w:t>тогенные микроорганизмы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05301/016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фармацевта; ПЭВМ, 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вещенность, рабочая поза, перемещение в пространстве, сенсорные нагрузки, патогенные микроорганизмы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05301/016-1А; 05301/016-2А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Отделение анестезиологии-реанимации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05301/017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старшей медицинской сестры; Патогенные микроорганизмы, рабочая поза, перемещение в простра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стве, сенсорные нагрузки, ПЭВМ, 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Административно-хозяйственный персонал 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05301/018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начальника отдела зак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у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пок; Рабочая поза, перемещение в пр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странстве, освещенность, ПЭВМ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05301/019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специалиста по закупкам; Рабочая поза, перемещение в простра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стве, освещенность, ПЭВМ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Административно-хозяйственный отдел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05301/020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кастелянши; Рабочая поза, перемещение в пространстве, ф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 xml:space="preserve">клоны корпуса, 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05301/020-1А; 05301/020-2А; 05301/020-3А; 05301/020-4А; 05301/020-5А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05301/021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буфетчика; Освеще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ность, химические вещества, патоге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микроорганизмы, рабочая поза, перемещение в пространстве, физич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ские д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намические нагрузки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05301/021-1А; 05301/021-2А; 05301/021-3А; 05301/021-4А; 05301/021-5А; 05301/021-6А; 05301/021-7А; 05301/021-8А;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05301/021-9А; 05301/021-10А; 05301/021-11А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1.8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05301/022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Химические вещества, п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тогенные микроорганизмы, рабочая поза, перемещение в пространстве, ф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клоны корпуса, стереотипные рабочие движения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05301/022-1А; 05301/022-2А; 05301/022-3А; 05301/022-4А; 05301/022-5А; 05301/022-6А; 05301/022-7А; 05301/022-8А; 05301/022-9А; 05301/022-10А; 05301/022-11А; 05301/022-12А; 05301/022-13А; 05301/022-14А; 05301/022-15А; 05301/022-16А; 05301/022-17А; 05301/022-18А; 05301/022-19А; 05301/022-20А; 05301/022-21А;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05301/022-22А; 05301/022-23А; 05301/022-24А; 05301/022-25А; 05301/022-26А; 05301/022-27А; 05301/022-28А; 05301/022-29А; 05301/022-30А; 05301/022-31А; 05301/022-32А; 05301/022-33А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Поликлиника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05301/023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заведующего поликлин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ко</w:t>
            </w:r>
            <w:proofErr w:type="gramStart"/>
            <w:r w:rsidRPr="004E01A2">
              <w:rPr>
                <w:rFonts w:ascii="Times New Roman" w:hAnsi="Times New Roman"/>
                <w:sz w:val="18"/>
                <w:szCs w:val="18"/>
              </w:rPr>
              <w:t>й-</w:t>
            </w:r>
            <w:proofErr w:type="gramEnd"/>
            <w:r w:rsidRPr="004E01A2">
              <w:rPr>
                <w:rFonts w:ascii="Times New Roman" w:hAnsi="Times New Roman"/>
                <w:sz w:val="18"/>
                <w:szCs w:val="18"/>
              </w:rPr>
              <w:t xml:space="preserve"> врач-фтизиатр; ПЭВМ, освеще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сенсорные нагрузки, п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тогенные микроорганизмы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05301/024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кастелянши; Рабочая поза, перемещение в пространстве, ф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 xml:space="preserve">клоны корпуса, 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05301/025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медицинского статист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ка; Патогенные микроорганизмы, ПЭВМ, освещенность, сенсорные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Поликлиника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05301/026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врача-фтизиатра учас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кового; ПЭВМ, освещенность, рабочая поза, перемещение в пространстве, се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сорные нагрузки, патогенные микроо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05301/026-1А; 05301/026-2А; 05301/026-3А; 05301/026-4А;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05301/026-5А; 05301/026-6А; 05301/026-7А; 05301/026-8А; 05301/026-9А; 05301/026-10А; 05301/026-11А; 05301/026-12А; 05301/026-13А; 05301/026-14А; 05301/026-15А; 05301/026-16А; 05301/026-17А; 05301/026-18А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05301/027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участковая; ПЭВМ, освещенность, 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бочая поза, перемещение в пространс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ве, се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сорные нагрузки, патогенные микроо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05301/027-1А; 05301/027-2А; 05301/027-3А; 05301/027-4А; 05301/027-5А; 05301/027-6А; 05301/027-7А; 05301/027-8А; 05301/027-9А; 05301/027-10А;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05301/027-11А; 05301/027-12А; 05301/027-13А; 05301/027-14А; 05301/027-15А; 05301/027-16А; 05301/027-17А; 05301/027-18А; 05301/027-19А; 05301/027-20А; 05301/027-21А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05301/028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врача-фтизиатра; ПЭВМ, освещенность, рабочая поза, перемещ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ние в пространстве, сенсорные нагру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ки, патогенные микроорганизмы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05301/029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ПЭВМ, освещенность,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патогенные микроорг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05301/030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Химические вещества, патогенные микроорганизмы, рабочая поза, перемещение в пространстве, ф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клоны корпуса, стереотипные рабочие движения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05301/030-1А; 05301/030-2А; 05301/030-3А; 05301/030-4А; 05301/030-5А; 05301/030-6А; 05301/030-7А; 05301/030-8А; 05301/030-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9А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Дневной стационар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05301/031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врача-фтизиатра; Пат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генные микроорганизмы,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Отделение платных медицинских услуг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05301/032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врача-фтизиатра; Пат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генные микроорганизмы,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освещенность, ПЭВМ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05301/032-1А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05301/033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медицинского дезинфе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тора; Химические вещества, рабочая поза, перемещение в пространстве, печь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05301/034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водителя автомобиля; Автомобиль, рабочая поза, перемещ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ние в пространстве, сенсорные нагру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ки, монотонность нагрузок, сенсорные нагрузки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Отделение платных медицинских услуг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05301/035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заведующего отделен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proofErr w:type="gramStart"/>
            <w:r w:rsidRPr="004E01A2">
              <w:rPr>
                <w:rFonts w:ascii="Times New Roman" w:hAnsi="Times New Roman"/>
                <w:sz w:val="18"/>
                <w:szCs w:val="18"/>
              </w:rPr>
              <w:t>м-</w:t>
            </w:r>
            <w:proofErr w:type="gramEnd"/>
            <w:r w:rsidRPr="004E01A2">
              <w:rPr>
                <w:rFonts w:ascii="Times New Roman" w:hAnsi="Times New Roman"/>
                <w:sz w:val="18"/>
                <w:szCs w:val="18"/>
              </w:rPr>
              <w:t xml:space="preserve"> врач-методист; ПЭВМ, освеще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сенсорные нагрузки, п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тогенные микроорганизмы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05301/036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врача-рентгенолога; Х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мические вещества, рабочая поза, пер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мещение в пространстве, сенсорные нагрузки, ПЭВМ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05301/036-1А; 05301/036-2А; 05301/036-3А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05301/037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врача-бактериолога; Х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мические вещества, патогенные микр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организмы, рабочая поза, перемещение в пространстве, освещенность, ПЭВМ, аппарат ПЦР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05301/038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spellStart"/>
            <w:r w:rsidRPr="004E01A2">
              <w:rPr>
                <w:rFonts w:ascii="Times New Roman" w:hAnsi="Times New Roman"/>
                <w:sz w:val="18"/>
                <w:szCs w:val="18"/>
              </w:rPr>
              <w:t>рентгенолаборанта</w:t>
            </w:r>
            <w:proofErr w:type="spellEnd"/>
            <w:r w:rsidRPr="004E01A2">
              <w:rPr>
                <w:rFonts w:ascii="Times New Roman" w:hAnsi="Times New Roman"/>
                <w:sz w:val="18"/>
                <w:szCs w:val="18"/>
              </w:rPr>
              <w:t>; 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низирующее излучение, химические вещества, рабочая поза, перемещение в пространстве, ПЭВМ, рентгенодиагн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стический комплекс GENERAL MEDICAL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05301/039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медицинского регистр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тора; Патогенные микроорганизмы, ПЭВМ, освещенность, сенсорные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грузки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05301/039-1А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05301/040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фельдшера-лаборанта; Освещенность, рабочая поза, перем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щение в пространстве, сенсорные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грузки, патогенные микроорганизмы, химические вещества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05301/041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экономиста по финанс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вой работе; ПЭВМ,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05301/042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бухгалтера по финанс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вому учету; ПЭВМ,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Отделение платных медицинских услуг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05301/043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spellStart"/>
            <w:r w:rsidRPr="004E01A2">
              <w:rPr>
                <w:rFonts w:ascii="Times New Roman" w:hAnsi="Times New Roman"/>
                <w:sz w:val="18"/>
                <w:szCs w:val="18"/>
              </w:rPr>
              <w:t>врача-эндоскописта</w:t>
            </w:r>
            <w:proofErr w:type="spellEnd"/>
            <w:r w:rsidRPr="004E01A2">
              <w:rPr>
                <w:rFonts w:ascii="Times New Roman" w:hAnsi="Times New Roman"/>
                <w:sz w:val="18"/>
                <w:szCs w:val="18"/>
              </w:rPr>
              <w:t>; Х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 xml:space="preserve">мические вещества, </w:t>
            </w:r>
            <w:proofErr w:type="spellStart"/>
            <w:r w:rsidRPr="004E01A2">
              <w:rPr>
                <w:rFonts w:ascii="Times New Roman" w:hAnsi="Times New Roman"/>
                <w:sz w:val="18"/>
                <w:szCs w:val="18"/>
              </w:rPr>
              <w:t>гастровидеоскоп</w:t>
            </w:r>
            <w:proofErr w:type="spellEnd"/>
            <w:r w:rsidRPr="004E01A2">
              <w:rPr>
                <w:rFonts w:ascii="Times New Roman" w:hAnsi="Times New Roman"/>
                <w:sz w:val="18"/>
                <w:szCs w:val="18"/>
              </w:rPr>
              <w:t xml:space="preserve"> OLYMPUS, </w:t>
            </w:r>
            <w:proofErr w:type="spellStart"/>
            <w:r w:rsidRPr="004E01A2">
              <w:rPr>
                <w:rFonts w:ascii="Times New Roman" w:hAnsi="Times New Roman"/>
                <w:sz w:val="18"/>
                <w:szCs w:val="18"/>
              </w:rPr>
              <w:t>бронховидеоскоп</w:t>
            </w:r>
            <w:proofErr w:type="spellEnd"/>
            <w:r w:rsidRPr="004E01A2">
              <w:rPr>
                <w:rFonts w:ascii="Times New Roman" w:hAnsi="Times New Roman"/>
                <w:sz w:val="18"/>
                <w:szCs w:val="18"/>
              </w:rPr>
              <w:t xml:space="preserve"> OLYMPUS, ПЭВМ, освещенность, 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бочая поза, перемещение в пространс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ве, сенсорные нагрузки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05301/044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Освещенность, рабочая поза, перем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щение в пространстве, патогенные ми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роорганизмы, химические вещества, сенсорные нагрузки, ПЭВМ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Детский санаторий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05301/045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заведующего детским санаторием - врач-фтизиатр; Патоге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микроорганизмы,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05301/046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массажу; Патогенные микроорганизмы, рабочая поза, перемещение в простра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стве, стереотипные рабочие движения,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05301/047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физиотерапии; Оборудование, рабочая поза, перемещение в пространстве,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клоны корпуса, сенсорные нагрузки, освещенность, патогенные микроорг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низмы, химические вещества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05301/048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инструктора по лечебной физкультуре; Патогенные микроорг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низмы, рабочая поза, перемещение в пространстве, наклоны корпуса, се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сорные нагрузки, освещенность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05301/049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заведующего хозяйс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вом; Рабочая поза, перемещение в пр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странстве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Рабочее место кастелянши; Рабочая </w:t>
            </w:r>
            <w:r w:rsidRPr="004E01A2">
              <w:rPr>
                <w:rFonts w:ascii="Times New Roman" w:hAnsi="Times New Roman"/>
                <w:sz w:val="18"/>
                <w:szCs w:val="18"/>
              </w:rPr>
              <w:lastRenderedPageBreak/>
              <w:t>поза, перемещение в пространстве, ф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 xml:space="preserve">клоны корпуса, 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05301/051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повара; Вытяжная сист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ма, плита, мясорубка, рабочая поза, перемещение в пространстве, физич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ские динамические нагрузки, наклоны корпуса, освещенность, патогенные микроорганизмы, параметры микр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климата</w:t>
            </w:r>
            <w:proofErr w:type="gramEnd"/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05301/051-1А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05301/052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кухонного рабочего; В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ы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тяжная система, рабочая поза, перем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щение в пространстве, физические д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и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намические нагрузки, наклоны корпуса, химические вещества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05301/053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буфетчика; Освеще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ность, химические вещества, патоге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микроорганизмы, рабочая поза, перемещение в пространстве, физич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е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ские динамические нагрузки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05301/053-1А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05301/054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уборщика территорий; Рабочая поза, перемещение в простра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стве, физические динамические нагру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з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ки, наклоны корпуса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05301/055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плотника; Аэрозоли ПФД, рабочая поза, перемещение в пр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странстве, физические динамические нагрузки, наклоны корпуса, дрель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E01A2">
              <w:rPr>
                <w:rFonts w:ascii="Times New Roman" w:hAnsi="Times New Roman"/>
                <w:b/>
                <w:sz w:val="18"/>
                <w:szCs w:val="18"/>
              </w:rPr>
              <w:t>Отделение физиотерапии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05301/056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врача-физиотерапевта; ПЭВМ, освещенность, рабочая поза, перемещение в пространстве, сенсо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ные нагрузки, оборудование физиотер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певтического кабинета, патогенные микроорганизмы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4E01A2" w:rsidRPr="00917594" w:rsidTr="00662AFC">
        <w:trPr>
          <w:jc w:val="center"/>
        </w:trPr>
        <w:tc>
          <w:tcPr>
            <w:tcW w:w="90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05301/057 </w:t>
            </w:r>
          </w:p>
        </w:tc>
        <w:tc>
          <w:tcPr>
            <w:tcW w:w="3347" w:type="dxa"/>
            <w:vAlign w:val="center"/>
          </w:tcPr>
          <w:p w:rsidR="004E01A2" w:rsidRP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01A2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физиотерапии; Оборудование, рабочая поза, перемещение в пространстве, н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клоны корпуса, сенсорные нагрузки, освещенность, патогенные микроорг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а</w:t>
            </w:r>
            <w:r w:rsidRPr="004E01A2">
              <w:rPr>
                <w:rFonts w:ascii="Times New Roman" w:hAnsi="Times New Roman"/>
                <w:sz w:val="18"/>
                <w:szCs w:val="18"/>
              </w:rPr>
              <w:t>низмы, химические вещества</w:t>
            </w:r>
          </w:p>
        </w:tc>
        <w:tc>
          <w:tcPr>
            <w:tcW w:w="1047" w:type="dxa"/>
            <w:vAlign w:val="center"/>
          </w:tcPr>
          <w:p w:rsidR="004E01A2" w:rsidRDefault="004E01A2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4E01A2" w:rsidRDefault="004E01A2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01A2" w:rsidP="009D6532">
            <w:pPr>
              <w:pStyle w:val="aa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01A2" w:rsidP="009D6532">
            <w:pPr>
              <w:pStyle w:val="aa"/>
            </w:pPr>
            <w:r>
              <w:t>Колесникова Н.М.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4E01A2" w:rsidRDefault="009D6532" w:rsidP="009D6532">
      <w:r w:rsidRPr="003C5C39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01A2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01A2" w:rsidP="009D6532">
            <w:pPr>
              <w:pStyle w:val="aa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(дата)</w:t>
            </w: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(дата)</w:t>
            </w: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(дата)</w:t>
            </w: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1A2" w:rsidRPr="004E01A2" w:rsidRDefault="004E01A2" w:rsidP="009D6532">
            <w:pPr>
              <w:pStyle w:val="aa"/>
            </w:pPr>
          </w:p>
        </w:tc>
      </w:tr>
      <w:tr w:rsidR="004E01A2" w:rsidRPr="004E01A2" w:rsidTr="004E01A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01A2" w:rsidRPr="004E01A2" w:rsidRDefault="004E01A2" w:rsidP="009D6532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proofErr w:type="spellStart"/>
      <w:r w:rsidRPr="003C5C39">
        <w:t>ы</w:t>
      </w:r>
      <w:proofErr w:type="spellEnd"/>
      <w:r w:rsidRPr="003C5C39">
        <w:t xml:space="preserve">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4E01A2" w:rsidTr="004E01A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4E01A2" w:rsidRDefault="004E01A2" w:rsidP="004F2F19">
            <w:pPr>
              <w:pStyle w:val="aa"/>
            </w:pPr>
            <w:r w:rsidRPr="004E01A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F19" w:rsidRPr="004E01A2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4E01A2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F2F19" w:rsidRPr="004E01A2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4E01A2" w:rsidRDefault="004E01A2" w:rsidP="004F2F19">
            <w:pPr>
              <w:pStyle w:val="aa"/>
            </w:pPr>
            <w:r w:rsidRPr="004E01A2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4E01A2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4E01A2" w:rsidRDefault="004F2F19" w:rsidP="004F2F19">
            <w:pPr>
              <w:pStyle w:val="aa"/>
            </w:pPr>
          </w:p>
        </w:tc>
      </w:tr>
      <w:tr w:rsidR="004F2F19" w:rsidRPr="004E01A2" w:rsidTr="004F2F1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4F2F19" w:rsidRPr="004E01A2" w:rsidRDefault="004E01A2" w:rsidP="004F2F19">
            <w:pPr>
              <w:pStyle w:val="aa"/>
              <w:rPr>
                <w:b/>
                <w:vertAlign w:val="superscript"/>
              </w:rPr>
            </w:pPr>
            <w:r w:rsidRPr="004E01A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F19" w:rsidRPr="004E01A2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4F2F19" w:rsidRPr="004E01A2" w:rsidRDefault="004E01A2" w:rsidP="004F2F19">
            <w:pPr>
              <w:pStyle w:val="aa"/>
              <w:rPr>
                <w:b/>
                <w:vertAlign w:val="superscript"/>
              </w:rPr>
            </w:pPr>
            <w:r w:rsidRPr="004E01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4F2F19" w:rsidRPr="004E01A2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4F2F19" w:rsidRPr="004E01A2" w:rsidRDefault="004E01A2" w:rsidP="004F2F19">
            <w:pPr>
              <w:pStyle w:val="aa"/>
              <w:rPr>
                <w:b/>
                <w:vertAlign w:val="superscript"/>
              </w:rPr>
            </w:pPr>
            <w:r w:rsidRPr="004E01A2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4F2F19" w:rsidRPr="004E01A2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F2F19" w:rsidRPr="004E01A2" w:rsidRDefault="004E01A2" w:rsidP="004F2F19">
            <w:pPr>
              <w:pStyle w:val="aa"/>
              <w:rPr>
                <w:vertAlign w:val="superscript"/>
              </w:rPr>
            </w:pPr>
            <w:r w:rsidRPr="004E01A2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org_name" w:val=" Государственное бюджетное учреждение здравоохранения &quot;Областной противотуберкулезный диспансер&quot; "/>
    <w:docVar w:name="pers_guids" w:val="612A37CB0032446489100AADB5E1F472@136-870-614 81"/>
    <w:docVar w:name="pers_snils" w:val="612A37CB0032446489100AADB5E1F472@136-870-614 81"/>
    <w:docVar w:name="sv_docs" w:val="1"/>
  </w:docVars>
  <w:rsids>
    <w:rsidRoot w:val="004E01A2"/>
    <w:rsid w:val="0002033E"/>
    <w:rsid w:val="000C513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01A2"/>
    <w:rsid w:val="004E5CB1"/>
    <w:rsid w:val="004F2F19"/>
    <w:rsid w:val="00547088"/>
    <w:rsid w:val="005567D6"/>
    <w:rsid w:val="005645F0"/>
    <w:rsid w:val="00572AE0"/>
    <w:rsid w:val="00584289"/>
    <w:rsid w:val="005F64E6"/>
    <w:rsid w:val="0065289A"/>
    <w:rsid w:val="00662AFC"/>
    <w:rsid w:val="0067226F"/>
    <w:rsid w:val="00725C51"/>
    <w:rsid w:val="00794271"/>
    <w:rsid w:val="00820552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sv_docs.dot</Template>
  <TotalTime>0</TotalTime>
  <Pages>11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>Krokoz™</Company>
  <LinksUpToDate>false</LinksUpToDate>
  <CharactersWithSpaces>15648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Оля</dc:creator>
  <cp:lastModifiedBy>Оля</cp:lastModifiedBy>
  <cp:revision>1</cp:revision>
  <dcterms:created xsi:type="dcterms:W3CDTF">2016-09-06T12:08:00Z</dcterms:created>
  <dcterms:modified xsi:type="dcterms:W3CDTF">2016-09-06T12:08:00Z</dcterms:modified>
</cp:coreProperties>
</file>